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007"/>
        <w:gridCol w:w="3277"/>
        <w:gridCol w:w="3154"/>
        <w:gridCol w:w="2262"/>
        <w:gridCol w:w="766"/>
      </w:tblGrid>
      <w:tr w:rsidR="00605A5B" w:rsidRPr="008B45C8" w14:paraId="55387193" w14:textId="77777777" w:rsidTr="001E36F5">
        <w:trPr>
          <w:trHeight w:val="2285"/>
        </w:trPr>
        <w:tc>
          <w:tcPr>
            <w:tcW w:w="900" w:type="dxa"/>
            <w:tcBorders>
              <w:bottom w:val="single" w:sz="18" w:space="0" w:color="648276" w:themeColor="accent5"/>
            </w:tcBorders>
          </w:tcPr>
          <w:p w14:paraId="79684ACD" w14:textId="25BCFA3C" w:rsidR="00605A5B" w:rsidRPr="008B45C8" w:rsidRDefault="00605A5B">
            <w:pPr>
              <w:rPr>
                <w:lang w:val="en-GB"/>
              </w:rPr>
            </w:pPr>
          </w:p>
        </w:tc>
        <w:tc>
          <w:tcPr>
            <w:tcW w:w="8991" w:type="dxa"/>
            <w:gridSpan w:val="3"/>
            <w:tcBorders>
              <w:bottom w:val="single" w:sz="18" w:space="0" w:color="648276" w:themeColor="accent5"/>
            </w:tcBorders>
          </w:tcPr>
          <w:p w14:paraId="310A9C66" w14:textId="6D5C64D1" w:rsidR="00605A5B" w:rsidRPr="008B45C8" w:rsidRDefault="00E05884" w:rsidP="00605A5B">
            <w:pPr>
              <w:pStyle w:val="Title"/>
              <w:rPr>
                <w:lang w:val="en-GB"/>
              </w:rPr>
            </w:pPr>
            <w:r>
              <w:rPr>
                <w:lang w:val="en-GB"/>
              </w:rPr>
              <w:t>Jack</w:t>
            </w:r>
            <w:r w:rsidR="00A77921" w:rsidRPr="008B45C8">
              <w:rPr>
                <w:lang w:val="en-GB" w:bidi="en-GB"/>
              </w:rPr>
              <w:t xml:space="preserve"> </w:t>
            </w:r>
            <w:r w:rsidR="000B696F">
              <w:rPr>
                <w:lang w:val="en-GB" w:bidi="en-GB"/>
              </w:rPr>
              <w:t>Ellwood Barry</w:t>
            </w:r>
          </w:p>
          <w:p w14:paraId="7F1ECDB1" w14:textId="0BA8F34D" w:rsidR="00605A5B" w:rsidRPr="008B45C8" w:rsidRDefault="00E05884" w:rsidP="00A77921">
            <w:pPr>
              <w:pStyle w:val="Subtitle"/>
              <w:rPr>
                <w:lang w:val="en-GB"/>
              </w:rPr>
            </w:pPr>
            <w:r>
              <w:rPr>
                <w:lang w:val="en-GB"/>
              </w:rPr>
              <w:t>Actor and performer</w:t>
            </w:r>
          </w:p>
        </w:tc>
        <w:tc>
          <w:tcPr>
            <w:tcW w:w="899" w:type="dxa"/>
            <w:tcBorders>
              <w:bottom w:val="single" w:sz="18" w:space="0" w:color="648276" w:themeColor="accent5"/>
            </w:tcBorders>
          </w:tcPr>
          <w:p w14:paraId="5BC5FAEE" w14:textId="77777777" w:rsidR="00605A5B" w:rsidRPr="008B45C8" w:rsidRDefault="00605A5B">
            <w:pPr>
              <w:rPr>
                <w:lang w:val="en-GB"/>
              </w:rPr>
            </w:pPr>
          </w:p>
        </w:tc>
      </w:tr>
      <w:tr w:rsidR="00F4501B" w:rsidRPr="008B45C8" w14:paraId="72E0D8BE" w14:textId="77777777" w:rsidTr="001E36F5">
        <w:tc>
          <w:tcPr>
            <w:tcW w:w="3601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7169EA91" w14:textId="77777777" w:rsidR="00F4501B" w:rsidRPr="008B45C8" w:rsidRDefault="00F4501B">
            <w:pPr>
              <w:rPr>
                <w:lang w:val="en-GB"/>
              </w:rPr>
            </w:pPr>
          </w:p>
        </w:tc>
        <w:tc>
          <w:tcPr>
            <w:tcW w:w="3596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0758B889" w14:textId="77777777" w:rsidR="00F4501B" w:rsidRPr="008B45C8" w:rsidRDefault="00F4501B">
            <w:pPr>
              <w:rPr>
                <w:lang w:val="en-GB"/>
              </w:rPr>
            </w:pPr>
          </w:p>
        </w:tc>
        <w:tc>
          <w:tcPr>
            <w:tcW w:w="3593" w:type="dxa"/>
            <w:gridSpan w:val="2"/>
            <w:tcBorders>
              <w:top w:val="single" w:sz="18" w:space="0" w:color="648276" w:themeColor="accent5"/>
            </w:tcBorders>
          </w:tcPr>
          <w:p w14:paraId="71AC1CFC" w14:textId="77777777" w:rsidR="00F4501B" w:rsidRPr="008B45C8" w:rsidRDefault="00F4501B">
            <w:pPr>
              <w:rPr>
                <w:lang w:val="en-GB"/>
              </w:rPr>
            </w:pPr>
          </w:p>
        </w:tc>
      </w:tr>
      <w:tr w:rsidR="00605A5B" w:rsidRPr="008B45C8" w14:paraId="13771974" w14:textId="77777777" w:rsidTr="001E36F5">
        <w:trPr>
          <w:trHeight w:val="2057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36E7F220" w14:textId="77777777" w:rsidR="00605A5B" w:rsidRPr="008B45C8" w:rsidRDefault="00326EAF" w:rsidP="00605A5B">
            <w:pPr>
              <w:pStyle w:val="Heading1"/>
              <w:rPr>
                <w:lang w:val="en-GB"/>
              </w:rPr>
            </w:pPr>
            <w:sdt>
              <w:sdtPr>
                <w:rPr>
                  <w:lang w:val="en-GB"/>
                </w:rPr>
                <w:id w:val="1604447469"/>
                <w:placeholder>
                  <w:docPart w:val="45618F1C0E024417BF091696AB6773A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8B45C8">
                  <w:rPr>
                    <w:lang w:val="en-GB" w:bidi="en-GB"/>
                  </w:rPr>
                  <w:t>Contact</w:t>
                </w:r>
              </w:sdtContent>
            </w:sdt>
          </w:p>
          <w:p w14:paraId="769E9BF8" w14:textId="7DCC8C1F" w:rsidR="00C1095A" w:rsidRDefault="00C1095A" w:rsidP="00C1095A">
            <w:pPr>
              <w:pStyle w:val="TextLeft"/>
              <w:rPr>
                <w:lang w:val="en-GB"/>
              </w:rPr>
            </w:pPr>
          </w:p>
          <w:p w14:paraId="07533666" w14:textId="5732F5B8" w:rsidR="00093BEB" w:rsidRPr="00093BEB" w:rsidRDefault="001658ED" w:rsidP="00093BEB">
            <w:pPr>
              <w:rPr>
                <w:lang w:val="en-GB"/>
              </w:rPr>
            </w:pPr>
            <w:r>
              <w:rPr>
                <w:lang w:val="en-GB"/>
              </w:rPr>
              <w:t>3 Campsey Road, Southery</w:t>
            </w:r>
            <w:r w:rsidR="00093BEB">
              <w:rPr>
                <w:lang w:val="en-GB"/>
              </w:rPr>
              <w:t>, Downham Market, Norfolk, PE38 0NG</w:t>
            </w:r>
          </w:p>
          <w:p w14:paraId="3DD26E35" w14:textId="4657C423" w:rsidR="00C1095A" w:rsidRPr="008B45C8" w:rsidRDefault="00A87C6D" w:rsidP="00C1095A">
            <w:pPr>
              <w:pStyle w:val="TextLeft"/>
              <w:rPr>
                <w:lang w:val="en-GB"/>
              </w:rPr>
            </w:pPr>
            <w:r>
              <w:rPr>
                <w:lang w:val="en-GB"/>
              </w:rPr>
              <w:t>07772939111</w:t>
            </w:r>
          </w:p>
          <w:p w14:paraId="4CDABD7F" w14:textId="6656AEF6" w:rsidR="00C1095A" w:rsidRPr="008B45C8" w:rsidRDefault="00A87C6D" w:rsidP="00C1095A">
            <w:pPr>
              <w:pStyle w:val="TextLeft"/>
              <w:rPr>
                <w:lang w:val="en-GB"/>
              </w:rPr>
            </w:pPr>
            <w:r>
              <w:rPr>
                <w:lang w:val="en-GB"/>
              </w:rPr>
              <w:t>jack-barry@live.com</w:t>
            </w:r>
          </w:p>
          <w:p w14:paraId="7EA48D98" w14:textId="77777777" w:rsidR="00605A5B" w:rsidRPr="008B45C8" w:rsidRDefault="00605A5B" w:rsidP="00605A5B">
            <w:pPr>
              <w:pStyle w:val="TextLeft"/>
              <w:rPr>
                <w:lang w:val="en-GB"/>
              </w:rPr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09D905F8" w14:textId="77777777" w:rsidR="00605A5B" w:rsidRPr="008B45C8" w:rsidRDefault="00326EAF" w:rsidP="00605A5B">
            <w:pPr>
              <w:pStyle w:val="Heading2"/>
              <w:rPr>
                <w:lang w:val="en-GB"/>
              </w:rPr>
            </w:pPr>
            <w:sdt>
              <w:sdtPr>
                <w:rPr>
                  <w:lang w:val="en-GB"/>
                </w:rPr>
                <w:id w:val="-651833632"/>
                <w:placeholder>
                  <w:docPart w:val="F6F04E80637E43B1A04B483323CB8F4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8B45C8">
                  <w:rPr>
                    <w:lang w:val="en-GB" w:bidi="en-GB"/>
                  </w:rPr>
                  <w:t>Objective</w:t>
                </w:r>
              </w:sdtContent>
            </w:sdt>
          </w:p>
          <w:p w14:paraId="65C6B769" w14:textId="4B69B5BF" w:rsidR="00605A5B" w:rsidRPr="008B45C8" w:rsidRDefault="00553DBA" w:rsidP="006E70D3">
            <w:pPr>
              <w:pStyle w:val="TextRight"/>
              <w:rPr>
                <w:lang w:val="en-GB"/>
              </w:rPr>
            </w:pPr>
            <w:r>
              <w:rPr>
                <w:lang w:val="en-GB"/>
              </w:rPr>
              <w:t>I’ve been into perfor</w:t>
            </w:r>
            <w:r w:rsidR="00226F6D">
              <w:rPr>
                <w:lang w:val="en-GB"/>
              </w:rPr>
              <w:t>ming since I was an infant,</w:t>
            </w:r>
            <w:r w:rsidR="00284C56">
              <w:rPr>
                <w:lang w:val="en-GB"/>
              </w:rPr>
              <w:t xml:space="preserve"> and ever since I’ve been in numerous shows and productions, including choirs, pantomimes, musicals,</w:t>
            </w:r>
            <w:r w:rsidR="00514A9E">
              <w:rPr>
                <w:lang w:val="en-GB"/>
              </w:rPr>
              <w:t xml:space="preserve"> concerts. I’m truly passionate of the arts and </w:t>
            </w:r>
            <w:r w:rsidR="008B52D8">
              <w:rPr>
                <w:lang w:val="en-GB"/>
              </w:rPr>
              <w:t xml:space="preserve">I’ve been described </w:t>
            </w:r>
            <w:r w:rsidR="00CC4E09">
              <w:rPr>
                <w:lang w:val="en-GB"/>
              </w:rPr>
              <w:t xml:space="preserve">by friends and other artists I’ve worked with to be </w:t>
            </w:r>
            <w:r w:rsidR="008B52D8">
              <w:rPr>
                <w:lang w:val="en-GB"/>
              </w:rPr>
              <w:t xml:space="preserve">determined, kind, hard working and </w:t>
            </w:r>
            <w:r w:rsidR="00CC4E09">
              <w:rPr>
                <w:lang w:val="en-GB"/>
              </w:rPr>
              <w:t>very reliable</w:t>
            </w:r>
            <w:r w:rsidR="005C30B5">
              <w:rPr>
                <w:lang w:val="en-GB"/>
              </w:rPr>
              <w:t>, I’m a man of multiple</w:t>
            </w:r>
            <w:r w:rsidR="00F045B0">
              <w:rPr>
                <w:lang w:val="en-GB"/>
              </w:rPr>
              <w:t xml:space="preserve"> talents and would like to use them for my next big project.</w:t>
            </w:r>
          </w:p>
        </w:tc>
      </w:tr>
      <w:tr w:rsidR="000E1D44" w:rsidRPr="008B45C8" w14:paraId="06D869C7" w14:textId="77777777" w:rsidTr="001E36F5">
        <w:trPr>
          <w:trHeight w:val="3688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5B18369B" w14:textId="17DB1CFA" w:rsidR="000E1D44" w:rsidRPr="008B45C8" w:rsidRDefault="002401EC" w:rsidP="000E1D44">
            <w:pPr>
              <w:pStyle w:val="Heading1"/>
              <w:rPr>
                <w:lang w:val="en-GB"/>
              </w:rPr>
            </w:pPr>
            <w:r>
              <w:rPr>
                <w:lang w:val="en-GB"/>
              </w:rPr>
              <w:t>Appearance</w:t>
            </w:r>
            <w:r w:rsidR="00B25078">
              <w:rPr>
                <w:lang w:val="en-GB"/>
              </w:rPr>
              <w:t xml:space="preserve"> </w:t>
            </w:r>
          </w:p>
          <w:p w14:paraId="0128D770" w14:textId="395B7E31" w:rsidR="00907181" w:rsidRDefault="00907181" w:rsidP="001E0996">
            <w:pPr>
              <w:pStyle w:val="TextLeft"/>
              <w:rPr>
                <w:lang w:val="en-GB"/>
              </w:rPr>
            </w:pPr>
          </w:p>
          <w:p w14:paraId="1BC39839" w14:textId="77777777" w:rsidR="00F341CB" w:rsidRDefault="00F341CB" w:rsidP="001E0996">
            <w:pPr>
              <w:rPr>
                <w:lang w:val="en-GB"/>
              </w:rPr>
            </w:pPr>
            <w:r>
              <w:rPr>
                <w:lang w:val="en-GB"/>
              </w:rPr>
              <w:t>DOB: 9</w:t>
            </w:r>
            <w:r w:rsidRPr="00F341CB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August 1993</w:t>
            </w:r>
          </w:p>
          <w:p w14:paraId="2B3CF876" w14:textId="7C6CF2BD" w:rsidR="001658ED" w:rsidRDefault="001658ED" w:rsidP="001E0996">
            <w:pPr>
              <w:rPr>
                <w:lang w:val="en-GB"/>
              </w:rPr>
            </w:pPr>
            <w:r>
              <w:rPr>
                <w:lang w:val="en-GB"/>
              </w:rPr>
              <w:t xml:space="preserve">Height: </w:t>
            </w:r>
            <w:r w:rsidR="00E71272">
              <w:rPr>
                <w:lang w:val="en-GB"/>
              </w:rPr>
              <w:t>180cm</w:t>
            </w:r>
          </w:p>
          <w:p w14:paraId="3342EED5" w14:textId="19420F07" w:rsidR="00361F95" w:rsidRDefault="00361F95" w:rsidP="001E0996">
            <w:pPr>
              <w:rPr>
                <w:lang w:val="en-GB"/>
              </w:rPr>
            </w:pPr>
            <w:r>
              <w:rPr>
                <w:lang w:val="en-GB"/>
              </w:rPr>
              <w:t xml:space="preserve">Weight: </w:t>
            </w:r>
            <w:r w:rsidR="005D066D">
              <w:rPr>
                <w:lang w:val="en-GB"/>
              </w:rPr>
              <w:t>72kg</w:t>
            </w:r>
          </w:p>
          <w:p w14:paraId="1F3E2A09" w14:textId="3D419EF6" w:rsidR="001E0996" w:rsidRDefault="001E0996" w:rsidP="001E0996">
            <w:pPr>
              <w:rPr>
                <w:lang w:val="en-GB"/>
              </w:rPr>
            </w:pPr>
            <w:r>
              <w:rPr>
                <w:lang w:val="en-GB"/>
              </w:rPr>
              <w:t xml:space="preserve">Playing age: </w:t>
            </w:r>
            <w:r w:rsidR="005B6140">
              <w:rPr>
                <w:lang w:val="en-GB"/>
              </w:rPr>
              <w:t>25</w:t>
            </w:r>
            <w:r>
              <w:rPr>
                <w:lang w:val="en-GB"/>
              </w:rPr>
              <w:t xml:space="preserve"> </w:t>
            </w:r>
            <w:r w:rsidR="00463AE0">
              <w:rPr>
                <w:lang w:val="en-GB"/>
              </w:rPr>
              <w:t>– 35</w:t>
            </w:r>
          </w:p>
          <w:p w14:paraId="6DE17E9E" w14:textId="412DF6A9" w:rsidR="00463AE0" w:rsidRDefault="00B25EE4" w:rsidP="001E0996">
            <w:pPr>
              <w:rPr>
                <w:lang w:val="en-GB"/>
              </w:rPr>
            </w:pPr>
            <w:r>
              <w:rPr>
                <w:lang w:val="en-GB"/>
              </w:rPr>
              <w:t xml:space="preserve">Appearance: </w:t>
            </w:r>
            <w:r w:rsidR="000D2246">
              <w:rPr>
                <w:lang w:val="en-GB"/>
              </w:rPr>
              <w:t>White</w:t>
            </w:r>
            <w:r>
              <w:rPr>
                <w:lang w:val="en-GB"/>
              </w:rPr>
              <w:t xml:space="preserve"> British</w:t>
            </w:r>
          </w:p>
          <w:p w14:paraId="7034688B" w14:textId="2C6F39FE" w:rsidR="00B25EE4" w:rsidRDefault="00B25EE4" w:rsidP="001E0996">
            <w:pPr>
              <w:rPr>
                <w:lang w:val="en-GB"/>
              </w:rPr>
            </w:pPr>
            <w:r>
              <w:rPr>
                <w:lang w:val="en-GB"/>
              </w:rPr>
              <w:t xml:space="preserve">Location: </w:t>
            </w:r>
            <w:r w:rsidR="00956B92">
              <w:rPr>
                <w:lang w:val="en-GB"/>
              </w:rPr>
              <w:t>Southery (Norfolk)</w:t>
            </w:r>
          </w:p>
          <w:p w14:paraId="421094ED" w14:textId="77777777" w:rsidR="00956B92" w:rsidRPr="001E0996" w:rsidRDefault="00956B92" w:rsidP="001E0996">
            <w:pPr>
              <w:rPr>
                <w:lang w:val="en-GB"/>
              </w:rPr>
            </w:pPr>
          </w:p>
          <w:p w14:paraId="16DDA122" w14:textId="0CC2C546" w:rsidR="000E1D44" w:rsidRPr="008B45C8" w:rsidRDefault="00F25307" w:rsidP="00956B92">
            <w:pPr>
              <w:pStyle w:val="TextLeft"/>
              <w:jc w:val="center"/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59264" behindDoc="0" locked="0" layoutInCell="1" allowOverlap="1" wp14:anchorId="7B0FC99F" wp14:editId="307B430C">
                  <wp:simplePos x="0" y="0"/>
                  <wp:positionH relativeFrom="column">
                    <wp:posOffset>-90170</wp:posOffset>
                  </wp:positionH>
                  <wp:positionV relativeFrom="paragraph">
                    <wp:posOffset>387985</wp:posOffset>
                  </wp:positionV>
                  <wp:extent cx="2540000" cy="3556000"/>
                  <wp:effectExtent l="0" t="0" r="0" b="0"/>
                  <wp:wrapTopAndBottom/>
                  <wp:docPr id="17988713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871372" name="Picture 179887137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0" cy="35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2E96E680" w14:textId="529CD997" w:rsidR="000E1D44" w:rsidRDefault="00BD2B7B" w:rsidP="009F2319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Experience</w:t>
            </w:r>
          </w:p>
          <w:p w14:paraId="4E636589" w14:textId="66544F8B" w:rsidR="000E1D44" w:rsidRDefault="00CD0FDC" w:rsidP="00811BAA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D02FF2">
              <w:rPr>
                <w:lang w:val="en-GB"/>
              </w:rPr>
              <w:t>TAGE:</w:t>
            </w:r>
          </w:p>
          <w:p w14:paraId="317F90C7" w14:textId="34465DF5" w:rsidR="00811BAA" w:rsidRDefault="00811BAA" w:rsidP="00811BAA">
            <w:pPr>
              <w:rPr>
                <w:lang w:val="en-GB"/>
              </w:rPr>
            </w:pPr>
          </w:p>
          <w:p w14:paraId="0A8F4072" w14:textId="17F2F4EA" w:rsidR="001F0BC8" w:rsidRDefault="00EB6566" w:rsidP="00811BAA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03794E">
              <w:rPr>
                <w:lang w:val="en-GB"/>
              </w:rPr>
              <w:t>leeping Beauty</w:t>
            </w:r>
            <w:r w:rsidR="00BB2DCC">
              <w:rPr>
                <w:lang w:val="en-GB"/>
              </w:rPr>
              <w:t xml:space="preserve">, Muddles, Outside </w:t>
            </w:r>
            <w:r w:rsidR="002401EC">
              <w:rPr>
                <w:lang w:val="en-GB"/>
              </w:rPr>
              <w:t>the</w:t>
            </w:r>
            <w:r w:rsidR="00BB2DCC">
              <w:rPr>
                <w:lang w:val="en-GB"/>
              </w:rPr>
              <w:t xml:space="preserve"> Box Productions, </w:t>
            </w:r>
            <w:r w:rsidR="00B45637">
              <w:rPr>
                <w:lang w:val="en-GB"/>
              </w:rPr>
              <w:t>Sinead Gibson</w:t>
            </w:r>
          </w:p>
          <w:p w14:paraId="5BCDDD39" w14:textId="03ACC587" w:rsidR="00C05176" w:rsidRDefault="00C05176" w:rsidP="00811BAA">
            <w:pPr>
              <w:rPr>
                <w:lang w:val="en-GB"/>
              </w:rPr>
            </w:pPr>
          </w:p>
          <w:p w14:paraId="16227C26" w14:textId="508393DA" w:rsidR="00C05176" w:rsidRDefault="00A05A47" w:rsidP="00811BAA">
            <w:pPr>
              <w:rPr>
                <w:lang w:val="en-GB"/>
              </w:rPr>
            </w:pPr>
            <w:r>
              <w:rPr>
                <w:lang w:val="en-GB"/>
              </w:rPr>
              <w:t>The Addams Family</w:t>
            </w:r>
            <w:r w:rsidR="00261B13">
              <w:rPr>
                <w:lang w:val="en-GB"/>
              </w:rPr>
              <w:t xml:space="preserve">, </w:t>
            </w:r>
            <w:r w:rsidR="0087148F">
              <w:rPr>
                <w:lang w:val="en-GB"/>
              </w:rPr>
              <w:t>Lucas Beineke</w:t>
            </w:r>
            <w:r w:rsidR="00261B13">
              <w:rPr>
                <w:lang w:val="en-GB"/>
              </w:rPr>
              <w:t>,</w:t>
            </w:r>
            <w:r w:rsidR="0087148F">
              <w:rPr>
                <w:lang w:val="en-GB"/>
              </w:rPr>
              <w:t xml:space="preserve"> Downham Amateur Dramatics Society, Carrie-</w:t>
            </w:r>
            <w:r w:rsidR="00307DB3">
              <w:rPr>
                <w:lang w:val="en-GB"/>
              </w:rPr>
              <w:t xml:space="preserve">Ann </w:t>
            </w:r>
            <w:r w:rsidR="00CE5118">
              <w:rPr>
                <w:lang w:val="en-GB"/>
              </w:rPr>
              <w:t xml:space="preserve">Elliott </w:t>
            </w:r>
          </w:p>
          <w:p w14:paraId="675017B5" w14:textId="77777777" w:rsidR="00ED0110" w:rsidRDefault="00ED0110" w:rsidP="00811BAA">
            <w:pPr>
              <w:rPr>
                <w:i/>
                <w:iCs/>
                <w:lang w:val="en-GB"/>
              </w:rPr>
            </w:pPr>
          </w:p>
          <w:p w14:paraId="21A74F49" w14:textId="785C360A" w:rsidR="007D410C" w:rsidRDefault="007D410C" w:rsidP="00811BAA">
            <w:pPr>
              <w:rPr>
                <w:lang w:val="en-GB"/>
              </w:rPr>
            </w:pPr>
            <w:r>
              <w:rPr>
                <w:lang w:val="en-GB"/>
              </w:rPr>
              <w:t xml:space="preserve">Beauty and the Beast, Ensemble, </w:t>
            </w:r>
            <w:r w:rsidR="00EF3DF5">
              <w:rPr>
                <w:lang w:val="en-GB"/>
              </w:rPr>
              <w:t>Angles</w:t>
            </w:r>
            <w:r>
              <w:rPr>
                <w:lang w:val="en-GB"/>
              </w:rPr>
              <w:t xml:space="preserve"> Theatre Group</w:t>
            </w:r>
            <w:r w:rsidR="00EF3DF5">
              <w:rPr>
                <w:lang w:val="en-GB"/>
              </w:rPr>
              <w:t>, Marie Cunningham</w:t>
            </w:r>
          </w:p>
          <w:p w14:paraId="112248C6" w14:textId="77777777" w:rsidR="000D38E9" w:rsidRDefault="000D38E9" w:rsidP="00811BAA">
            <w:pPr>
              <w:rPr>
                <w:lang w:val="en-GB"/>
              </w:rPr>
            </w:pPr>
          </w:p>
          <w:p w14:paraId="412E759D" w14:textId="20DC4DAA" w:rsidR="000D38E9" w:rsidRDefault="000D38E9" w:rsidP="00811BAA">
            <w:pPr>
              <w:rPr>
                <w:lang w:val="en-GB"/>
              </w:rPr>
            </w:pPr>
            <w:r>
              <w:rPr>
                <w:lang w:val="en-GB"/>
              </w:rPr>
              <w:t xml:space="preserve">Shrek Rave Events, </w:t>
            </w:r>
            <w:r w:rsidR="00A03296">
              <w:rPr>
                <w:lang w:val="en-GB"/>
              </w:rPr>
              <w:t>Shrek,</w:t>
            </w:r>
            <w:r w:rsidR="00D63EC4">
              <w:rPr>
                <w:lang w:val="en-GB"/>
              </w:rPr>
              <w:t xml:space="preserve"> Norrköping, Like It Love It LTD</w:t>
            </w:r>
          </w:p>
          <w:p w14:paraId="7164D0F5" w14:textId="77777777" w:rsidR="00EF3DF5" w:rsidRDefault="00EF3DF5" w:rsidP="00811BAA">
            <w:pPr>
              <w:rPr>
                <w:lang w:val="en-GB"/>
              </w:rPr>
            </w:pPr>
          </w:p>
          <w:p w14:paraId="48829002" w14:textId="3BBD58F9" w:rsidR="00A50CFB" w:rsidRPr="007D410C" w:rsidRDefault="0096136D" w:rsidP="00811BAA">
            <w:pPr>
              <w:rPr>
                <w:lang w:val="en-GB"/>
              </w:rPr>
            </w:pPr>
            <w:r>
              <w:rPr>
                <w:lang w:val="en-GB"/>
              </w:rPr>
              <w:t>Dick Whittington, Dick Whittington, Outside the Box Productions</w:t>
            </w:r>
          </w:p>
          <w:p w14:paraId="5FDF1178" w14:textId="77777777" w:rsidR="00B45637" w:rsidRDefault="00B45637" w:rsidP="00811BAA">
            <w:pPr>
              <w:rPr>
                <w:lang w:val="en-GB"/>
              </w:rPr>
            </w:pPr>
          </w:p>
          <w:p w14:paraId="41567403" w14:textId="77777777" w:rsidR="00457987" w:rsidRDefault="00457987" w:rsidP="00811BAA">
            <w:pPr>
              <w:rPr>
                <w:lang w:val="en-GB"/>
              </w:rPr>
            </w:pPr>
          </w:p>
          <w:p w14:paraId="14D50C02" w14:textId="77777777" w:rsidR="00457987" w:rsidRDefault="00457987" w:rsidP="00811BAA">
            <w:pPr>
              <w:rPr>
                <w:lang w:val="en-GB"/>
              </w:rPr>
            </w:pPr>
          </w:p>
          <w:p w14:paraId="7540B073" w14:textId="77777777" w:rsidR="00457987" w:rsidRDefault="00457987" w:rsidP="00811BAA">
            <w:pPr>
              <w:rPr>
                <w:lang w:val="en-GB"/>
              </w:rPr>
            </w:pPr>
          </w:p>
          <w:p w14:paraId="302CB0A4" w14:textId="7A5DED14" w:rsidR="00B45637" w:rsidRDefault="00B45637" w:rsidP="00811BAA">
            <w:pPr>
              <w:rPr>
                <w:lang w:val="en-GB"/>
              </w:rPr>
            </w:pPr>
            <w:r>
              <w:rPr>
                <w:lang w:val="en-GB"/>
              </w:rPr>
              <w:t>TV:</w:t>
            </w:r>
          </w:p>
          <w:p w14:paraId="0CDCD83A" w14:textId="77777777" w:rsidR="00B45637" w:rsidRDefault="00B45637" w:rsidP="00811BAA">
            <w:pPr>
              <w:rPr>
                <w:lang w:val="en-GB"/>
              </w:rPr>
            </w:pPr>
          </w:p>
          <w:p w14:paraId="6AC5309B" w14:textId="5E49D102" w:rsidR="00B45637" w:rsidRDefault="00B45637" w:rsidP="00811BAA">
            <w:pPr>
              <w:rPr>
                <w:lang w:val="en-GB"/>
              </w:rPr>
            </w:pPr>
            <w:r>
              <w:rPr>
                <w:lang w:val="en-GB"/>
              </w:rPr>
              <w:t xml:space="preserve">Call the Midwife, </w:t>
            </w:r>
            <w:r w:rsidR="0041449F">
              <w:rPr>
                <w:lang w:val="en-GB"/>
              </w:rPr>
              <w:t>Coal</w:t>
            </w:r>
            <w:r>
              <w:rPr>
                <w:lang w:val="en-GB"/>
              </w:rPr>
              <w:t xml:space="preserve"> Worker</w:t>
            </w:r>
          </w:p>
          <w:p w14:paraId="590610E4" w14:textId="77777777" w:rsidR="0041449F" w:rsidRDefault="0041449F" w:rsidP="00811BAA">
            <w:pPr>
              <w:rPr>
                <w:lang w:val="en-GB"/>
              </w:rPr>
            </w:pPr>
          </w:p>
          <w:p w14:paraId="2E2323AE" w14:textId="015C76B8" w:rsidR="00D02FF2" w:rsidRDefault="0041449F" w:rsidP="00811BAA">
            <w:pPr>
              <w:rPr>
                <w:lang w:val="en-GB"/>
              </w:rPr>
            </w:pPr>
            <w:r>
              <w:rPr>
                <w:lang w:val="en-GB"/>
              </w:rPr>
              <w:t xml:space="preserve">The Crown, </w:t>
            </w:r>
            <w:r w:rsidR="00D02FF2">
              <w:rPr>
                <w:lang w:val="en-GB"/>
              </w:rPr>
              <w:t>Wedding Guest</w:t>
            </w:r>
          </w:p>
          <w:p w14:paraId="52730EDC" w14:textId="77777777" w:rsidR="00ED0110" w:rsidRDefault="00ED0110" w:rsidP="00811BAA">
            <w:pPr>
              <w:rPr>
                <w:lang w:val="en-GB"/>
              </w:rPr>
            </w:pPr>
          </w:p>
          <w:p w14:paraId="06331F62" w14:textId="57BA6F3E" w:rsidR="00D02FF2" w:rsidRDefault="00D02FF2" w:rsidP="00811BAA">
            <w:pPr>
              <w:rPr>
                <w:lang w:val="en-GB"/>
              </w:rPr>
            </w:pPr>
          </w:p>
          <w:p w14:paraId="6512A09D" w14:textId="77777777" w:rsidR="00326956" w:rsidRDefault="00326956" w:rsidP="00811BAA">
            <w:pPr>
              <w:rPr>
                <w:lang w:val="en-GB"/>
              </w:rPr>
            </w:pPr>
          </w:p>
          <w:p w14:paraId="5B140FA6" w14:textId="77777777" w:rsidR="00326956" w:rsidRDefault="00326956" w:rsidP="00811BAA">
            <w:pPr>
              <w:rPr>
                <w:lang w:val="en-GB"/>
              </w:rPr>
            </w:pPr>
          </w:p>
          <w:p w14:paraId="137DBE65" w14:textId="77777777" w:rsidR="00326956" w:rsidRDefault="00326956" w:rsidP="00811BAA">
            <w:pPr>
              <w:rPr>
                <w:lang w:val="en-GB"/>
              </w:rPr>
            </w:pPr>
          </w:p>
          <w:p w14:paraId="7A2AF858" w14:textId="77777777" w:rsidR="00326956" w:rsidRDefault="00326956" w:rsidP="00811BAA">
            <w:pPr>
              <w:rPr>
                <w:lang w:val="en-GB"/>
              </w:rPr>
            </w:pPr>
          </w:p>
          <w:p w14:paraId="00B73253" w14:textId="77777777" w:rsidR="00326956" w:rsidRDefault="00326956" w:rsidP="00811BAA">
            <w:pPr>
              <w:rPr>
                <w:lang w:val="en-GB"/>
              </w:rPr>
            </w:pPr>
          </w:p>
          <w:p w14:paraId="4D9A7B41" w14:textId="77777777" w:rsidR="00326956" w:rsidRDefault="00326956" w:rsidP="00811BAA">
            <w:pPr>
              <w:rPr>
                <w:lang w:val="en-GB"/>
              </w:rPr>
            </w:pPr>
          </w:p>
          <w:p w14:paraId="4B01AB9E" w14:textId="77777777" w:rsidR="00326956" w:rsidRDefault="00326956" w:rsidP="00811BAA">
            <w:pPr>
              <w:rPr>
                <w:lang w:val="en-GB"/>
              </w:rPr>
            </w:pPr>
          </w:p>
          <w:p w14:paraId="1178E078" w14:textId="21E1FB8B" w:rsidR="00D02FF2" w:rsidRDefault="00D02FF2" w:rsidP="00811BAA">
            <w:pPr>
              <w:rPr>
                <w:lang w:val="en-GB"/>
              </w:rPr>
            </w:pPr>
            <w:r>
              <w:rPr>
                <w:lang w:val="en-GB"/>
              </w:rPr>
              <w:t>FILM:</w:t>
            </w:r>
          </w:p>
          <w:p w14:paraId="2921B040" w14:textId="77777777" w:rsidR="00D02FF2" w:rsidRDefault="00D02FF2" w:rsidP="00811BAA">
            <w:pPr>
              <w:rPr>
                <w:lang w:val="en-GB"/>
              </w:rPr>
            </w:pPr>
          </w:p>
          <w:p w14:paraId="3E5E23B0" w14:textId="6B6AF581" w:rsidR="00D02FF2" w:rsidRDefault="00D02FF2" w:rsidP="00811BAA">
            <w:pPr>
              <w:rPr>
                <w:lang w:val="en-GB"/>
              </w:rPr>
            </w:pPr>
            <w:r>
              <w:rPr>
                <w:lang w:val="en-GB"/>
              </w:rPr>
              <w:t xml:space="preserve">Goldilocks and the three bears: death and </w:t>
            </w:r>
            <w:r w:rsidR="00DD6860">
              <w:rPr>
                <w:lang w:val="en-GB"/>
              </w:rPr>
              <w:t xml:space="preserve">porridge, Mamma Bear, </w:t>
            </w:r>
            <w:r w:rsidR="00B951E3">
              <w:rPr>
                <w:lang w:val="en-GB"/>
              </w:rPr>
              <w:t>Rees Dragon Productions</w:t>
            </w:r>
            <w:r w:rsidR="007F77A2">
              <w:rPr>
                <w:lang w:val="en-GB"/>
              </w:rPr>
              <w:t xml:space="preserve"> and Gold Eagle Productions, Craig Rees</w:t>
            </w:r>
          </w:p>
          <w:p w14:paraId="1370A697" w14:textId="5A762001" w:rsidR="00DC18DC" w:rsidRDefault="00DC18DC" w:rsidP="00811BAA">
            <w:pPr>
              <w:rPr>
                <w:lang w:val="en-GB"/>
              </w:rPr>
            </w:pPr>
          </w:p>
          <w:p w14:paraId="6E836903" w14:textId="2247BD10" w:rsidR="007D4EE5" w:rsidRDefault="002401EC" w:rsidP="00811BAA">
            <w:pPr>
              <w:rPr>
                <w:lang w:val="en-GB"/>
              </w:rPr>
            </w:pPr>
            <w:r>
              <w:rPr>
                <w:lang w:val="en-GB"/>
              </w:rPr>
              <w:t>Super girl</w:t>
            </w:r>
            <w:r w:rsidR="00CC7DD3">
              <w:rPr>
                <w:lang w:val="en-GB"/>
              </w:rPr>
              <w:t xml:space="preserve">: Titans, </w:t>
            </w:r>
            <w:r w:rsidR="00454B88">
              <w:rPr>
                <w:lang w:val="en-GB"/>
              </w:rPr>
              <w:t xml:space="preserve">Corporal Harry Smith, </w:t>
            </w:r>
          </w:p>
          <w:p w14:paraId="7D430D7C" w14:textId="4D7DCF38" w:rsidR="00D55183" w:rsidRDefault="00E74257" w:rsidP="00811BAA">
            <w:pPr>
              <w:rPr>
                <w:lang w:val="en-GB"/>
              </w:rPr>
            </w:pPr>
            <w:r>
              <w:rPr>
                <w:lang w:val="en-GB"/>
              </w:rPr>
              <w:t>Directo</w:t>
            </w:r>
            <w:r w:rsidR="007E4C89">
              <w:rPr>
                <w:lang w:val="en-GB"/>
              </w:rPr>
              <w:t xml:space="preserve">r: Mark </w:t>
            </w:r>
            <w:r w:rsidR="007D4EE5">
              <w:rPr>
                <w:lang w:val="en-GB"/>
              </w:rPr>
              <w:t xml:space="preserve">Owen </w:t>
            </w:r>
          </w:p>
          <w:p w14:paraId="01571034" w14:textId="77777777" w:rsidR="00716BAB" w:rsidRDefault="00716BAB" w:rsidP="00811BAA">
            <w:pPr>
              <w:rPr>
                <w:lang w:val="en-GB"/>
              </w:rPr>
            </w:pPr>
          </w:p>
          <w:p w14:paraId="3DFC79E3" w14:textId="374309CD" w:rsidR="00716BAB" w:rsidRDefault="00716BAB" w:rsidP="00811BAA">
            <w:pPr>
              <w:rPr>
                <w:lang w:val="en-GB"/>
              </w:rPr>
            </w:pPr>
            <w:r>
              <w:rPr>
                <w:lang w:val="en-GB"/>
              </w:rPr>
              <w:t>Scoop</w:t>
            </w:r>
            <w:r w:rsidR="00786C5F">
              <w:rPr>
                <w:lang w:val="en-GB"/>
              </w:rPr>
              <w:t xml:space="preserve">, </w:t>
            </w:r>
            <w:r w:rsidR="000B696F">
              <w:rPr>
                <w:lang w:val="en-GB"/>
              </w:rPr>
              <w:t>Passerby and</w:t>
            </w:r>
            <w:r w:rsidR="00786C5F">
              <w:rPr>
                <w:lang w:val="en-GB"/>
              </w:rPr>
              <w:t xml:space="preserve"> hand doubl</w:t>
            </w:r>
            <w:r w:rsidR="00D36147">
              <w:rPr>
                <w:lang w:val="en-GB"/>
              </w:rPr>
              <w:t xml:space="preserve">e, </w:t>
            </w:r>
            <w:r w:rsidR="0093326A">
              <w:rPr>
                <w:lang w:val="en-GB"/>
              </w:rPr>
              <w:t xml:space="preserve">The Lighthouse Film and Television, </w:t>
            </w:r>
            <w:r w:rsidR="00724E69">
              <w:rPr>
                <w:lang w:val="en-GB"/>
              </w:rPr>
              <w:t>Phil</w:t>
            </w:r>
            <w:r w:rsidR="00D36147">
              <w:rPr>
                <w:lang w:val="en-GB"/>
              </w:rPr>
              <w:t>ip Martin</w:t>
            </w:r>
          </w:p>
          <w:p w14:paraId="7FEF117D" w14:textId="77777777" w:rsidR="00EF3DF5" w:rsidRDefault="00EF3DF5" w:rsidP="00811BAA">
            <w:pPr>
              <w:rPr>
                <w:lang w:val="en-GB"/>
              </w:rPr>
            </w:pPr>
          </w:p>
          <w:p w14:paraId="49F9DFE0" w14:textId="432600FD" w:rsidR="00EF3DF5" w:rsidRDefault="00EF3DF5" w:rsidP="00811BAA">
            <w:pPr>
              <w:rPr>
                <w:lang w:val="en-GB"/>
              </w:rPr>
            </w:pPr>
            <w:r>
              <w:rPr>
                <w:lang w:val="en-GB"/>
              </w:rPr>
              <w:t xml:space="preserve">Broken Path, Jack Raven, </w:t>
            </w:r>
            <w:r w:rsidR="00431AAE">
              <w:rPr>
                <w:lang w:val="en-GB"/>
              </w:rPr>
              <w:t xml:space="preserve">Southgate film production, </w:t>
            </w:r>
            <w:r w:rsidR="00F90789">
              <w:rPr>
                <w:lang w:val="en-GB"/>
              </w:rPr>
              <w:t>Ja</w:t>
            </w:r>
            <w:r w:rsidR="00ED5C47">
              <w:rPr>
                <w:lang w:val="en-GB"/>
              </w:rPr>
              <w:t xml:space="preserve">mie </w:t>
            </w:r>
            <w:proofErr w:type="spellStart"/>
            <w:r w:rsidR="00ED5C47">
              <w:rPr>
                <w:lang w:val="en-GB"/>
              </w:rPr>
              <w:t>Pratton</w:t>
            </w:r>
            <w:proofErr w:type="spellEnd"/>
          </w:p>
          <w:p w14:paraId="610ECA99" w14:textId="5DD8F5D5" w:rsidR="00334D0B" w:rsidRDefault="00334D0B" w:rsidP="00811BAA">
            <w:pPr>
              <w:rPr>
                <w:lang w:val="en-GB"/>
              </w:rPr>
            </w:pPr>
          </w:p>
          <w:p w14:paraId="2F51B8A8" w14:textId="77777777" w:rsidR="00656CE3" w:rsidRDefault="00656CE3" w:rsidP="00811BAA">
            <w:pPr>
              <w:rPr>
                <w:lang w:val="en-GB"/>
              </w:rPr>
            </w:pPr>
          </w:p>
          <w:p w14:paraId="49BE6243" w14:textId="57329974" w:rsidR="00334D0B" w:rsidRDefault="00334D0B" w:rsidP="00811BAA">
            <w:pPr>
              <w:rPr>
                <w:lang w:val="en-GB"/>
              </w:rPr>
            </w:pPr>
            <w:r>
              <w:rPr>
                <w:lang w:val="en-GB"/>
              </w:rPr>
              <w:t>MODELLING:</w:t>
            </w:r>
          </w:p>
          <w:p w14:paraId="6C42ABF9" w14:textId="77777777" w:rsidR="00334D0B" w:rsidRDefault="00334D0B" w:rsidP="00811BAA">
            <w:pPr>
              <w:rPr>
                <w:lang w:val="en-GB"/>
              </w:rPr>
            </w:pPr>
          </w:p>
          <w:p w14:paraId="3DE5262F" w14:textId="6F757F6C" w:rsidR="00334D0B" w:rsidRDefault="00334D0B" w:rsidP="00811BAA">
            <w:pPr>
              <w:rPr>
                <w:lang w:val="en-GB"/>
              </w:rPr>
            </w:pPr>
            <w:r>
              <w:rPr>
                <w:lang w:val="en-GB"/>
              </w:rPr>
              <w:t xml:space="preserve">Morrisons – Autism </w:t>
            </w:r>
            <w:r w:rsidR="00186598">
              <w:rPr>
                <w:lang w:val="en-GB"/>
              </w:rPr>
              <w:t>acceptance week</w:t>
            </w:r>
          </w:p>
          <w:p w14:paraId="56233BAD" w14:textId="77777777" w:rsidR="007B70BE" w:rsidRDefault="007B70BE" w:rsidP="00811BAA">
            <w:pPr>
              <w:rPr>
                <w:lang w:val="en-GB"/>
              </w:rPr>
            </w:pPr>
          </w:p>
          <w:p w14:paraId="65868362" w14:textId="77777777" w:rsidR="000854DD" w:rsidRDefault="007B70BE" w:rsidP="00811BAA">
            <w:pPr>
              <w:rPr>
                <w:lang w:val="en-GB"/>
              </w:rPr>
            </w:pPr>
            <w:r>
              <w:rPr>
                <w:lang w:val="en-GB"/>
              </w:rPr>
              <w:t xml:space="preserve">Zebra Technologies </w:t>
            </w:r>
            <w:r w:rsidR="00BF6394">
              <w:rPr>
                <w:lang w:val="en-GB"/>
              </w:rPr>
              <w:t>–</w:t>
            </w:r>
            <w:r>
              <w:rPr>
                <w:lang w:val="en-GB"/>
              </w:rPr>
              <w:t xml:space="preserve"> </w:t>
            </w:r>
            <w:r w:rsidR="00BF6394">
              <w:rPr>
                <w:lang w:val="en-GB"/>
              </w:rPr>
              <w:t xml:space="preserve">product promoting – filmed in </w:t>
            </w:r>
            <w:r w:rsidR="00905B26">
              <w:rPr>
                <w:lang w:val="en-GB"/>
              </w:rPr>
              <w:t>Utrecht.</w:t>
            </w:r>
          </w:p>
          <w:p w14:paraId="4180D782" w14:textId="0FC85470" w:rsidR="00024A3A" w:rsidRPr="00811BAA" w:rsidRDefault="00024A3A" w:rsidP="00811BAA">
            <w:pPr>
              <w:rPr>
                <w:lang w:val="en-GB"/>
              </w:rPr>
            </w:pPr>
          </w:p>
        </w:tc>
      </w:tr>
      <w:tr w:rsidR="000E1D44" w:rsidRPr="008B45C8" w14:paraId="7208304A" w14:textId="77777777" w:rsidTr="001E36F5">
        <w:trPr>
          <w:trHeight w:val="2375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375E98B6" w14:textId="4E2CEC2C" w:rsidR="000E1D44" w:rsidRPr="008B45C8" w:rsidRDefault="000E1D44" w:rsidP="009863CB">
            <w:pPr>
              <w:pStyle w:val="Heading1"/>
              <w:jc w:val="center"/>
              <w:rPr>
                <w:lang w:val="en-GB"/>
              </w:rPr>
            </w:pPr>
          </w:p>
          <w:p w14:paraId="1409BCEF" w14:textId="66401511" w:rsidR="00482DDC" w:rsidRPr="00482DDC" w:rsidRDefault="00482DDC" w:rsidP="00482DDC">
            <w:pPr>
              <w:pStyle w:val="TextLeft"/>
              <w:rPr>
                <w:lang w:val="en-GB"/>
              </w:rPr>
            </w:pPr>
          </w:p>
        </w:tc>
        <w:tc>
          <w:tcPr>
            <w:tcW w:w="7189" w:type="dxa"/>
            <w:gridSpan w:val="3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1FBADCCA" w14:textId="77777777" w:rsidR="002C4253" w:rsidRDefault="009863CB" w:rsidP="000238BB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Skills</w:t>
            </w:r>
          </w:p>
          <w:p w14:paraId="3952EE34" w14:textId="5F9A11B8" w:rsidR="009863CB" w:rsidRDefault="009863CB" w:rsidP="009863CB">
            <w:pPr>
              <w:rPr>
                <w:lang w:val="en-GB"/>
              </w:rPr>
            </w:pPr>
            <w:r>
              <w:rPr>
                <w:lang w:val="en-GB"/>
              </w:rPr>
              <w:t xml:space="preserve">Accents: </w:t>
            </w:r>
            <w:r w:rsidR="001D0233">
              <w:rPr>
                <w:lang w:val="en-GB"/>
              </w:rPr>
              <w:t>Scottish</w:t>
            </w:r>
            <w:r w:rsidR="003700E5">
              <w:rPr>
                <w:lang w:val="en-GB"/>
              </w:rPr>
              <w:t>, cockney, German, Spanish, French</w:t>
            </w:r>
          </w:p>
          <w:p w14:paraId="1C366E12" w14:textId="77777777" w:rsidR="00DE0C00" w:rsidRDefault="00DE0C00" w:rsidP="009863CB">
            <w:pPr>
              <w:rPr>
                <w:lang w:val="en-GB"/>
              </w:rPr>
            </w:pPr>
          </w:p>
          <w:p w14:paraId="2B1E5D9B" w14:textId="07FC2D3A" w:rsidR="00E758B8" w:rsidRDefault="00E758B8" w:rsidP="009863CB">
            <w:pPr>
              <w:rPr>
                <w:lang w:val="en-GB"/>
              </w:rPr>
            </w:pPr>
            <w:r>
              <w:rPr>
                <w:lang w:val="en-GB"/>
              </w:rPr>
              <w:t>Music</w:t>
            </w:r>
            <w:r w:rsidR="00DD3FB3">
              <w:rPr>
                <w:lang w:val="en-GB"/>
              </w:rPr>
              <w:t>/Dance: trained singer</w:t>
            </w:r>
            <w:r w:rsidR="00F5034E">
              <w:rPr>
                <w:lang w:val="en-GB"/>
              </w:rPr>
              <w:t xml:space="preserve"> (baritone, bass and tenor)</w:t>
            </w:r>
            <w:r w:rsidR="00215C11">
              <w:rPr>
                <w:lang w:val="en-GB"/>
              </w:rPr>
              <w:t>, tap dance (intermediate), disco dancer</w:t>
            </w:r>
            <w:r w:rsidR="006E4234">
              <w:rPr>
                <w:lang w:val="en-GB"/>
              </w:rPr>
              <w:t>, musical theatre</w:t>
            </w:r>
            <w:r w:rsidR="00B71E07">
              <w:rPr>
                <w:lang w:val="en-GB"/>
              </w:rPr>
              <w:t xml:space="preserve">, </w:t>
            </w:r>
          </w:p>
          <w:p w14:paraId="24CF0BD5" w14:textId="5E516876" w:rsidR="00B71E07" w:rsidRDefault="00B71E07" w:rsidP="009863CB">
            <w:pPr>
              <w:rPr>
                <w:lang w:val="en-GB"/>
              </w:rPr>
            </w:pPr>
            <w:r>
              <w:rPr>
                <w:lang w:val="en-GB"/>
              </w:rPr>
              <w:t xml:space="preserve">Salsa </w:t>
            </w:r>
            <w:r w:rsidR="004A2C3B">
              <w:rPr>
                <w:lang w:val="en-GB"/>
              </w:rPr>
              <w:t>(intermediate)</w:t>
            </w:r>
          </w:p>
          <w:p w14:paraId="77A36F22" w14:textId="77777777" w:rsidR="006E4234" w:rsidRDefault="006E4234" w:rsidP="009863CB">
            <w:pPr>
              <w:rPr>
                <w:lang w:val="en-GB"/>
              </w:rPr>
            </w:pPr>
          </w:p>
          <w:p w14:paraId="0E91004F" w14:textId="4F3BD0F6" w:rsidR="006E4234" w:rsidRDefault="00412DC7" w:rsidP="009863CB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901C9A">
              <w:rPr>
                <w:lang w:val="en-GB"/>
              </w:rPr>
              <w:t xml:space="preserve">Other skills: </w:t>
            </w:r>
            <w:r w:rsidR="004F45BB">
              <w:rPr>
                <w:lang w:val="en-GB"/>
              </w:rPr>
              <w:t xml:space="preserve">improvisation, </w:t>
            </w:r>
            <w:r w:rsidR="00B52BB6">
              <w:rPr>
                <w:lang w:val="en-GB"/>
              </w:rPr>
              <w:t>impersonation, mime, narration</w:t>
            </w:r>
            <w:r w:rsidR="007263D5">
              <w:rPr>
                <w:lang w:val="en-GB"/>
              </w:rPr>
              <w:t>, actor-singer, puppetry</w:t>
            </w:r>
            <w:r w:rsidR="007A065B">
              <w:rPr>
                <w:lang w:val="en-GB"/>
              </w:rPr>
              <w:t xml:space="preserve">-hand, voice </w:t>
            </w:r>
            <w:r w:rsidR="002401EC">
              <w:rPr>
                <w:lang w:val="en-GB"/>
              </w:rPr>
              <w:t>acting</w:t>
            </w:r>
            <w:r w:rsidR="00194E2D">
              <w:rPr>
                <w:lang w:val="en-GB"/>
              </w:rPr>
              <w:t xml:space="preserve">, </w:t>
            </w:r>
            <w:r w:rsidR="005B7225">
              <w:rPr>
                <w:lang w:val="en-GB"/>
              </w:rPr>
              <w:t>sound</w:t>
            </w:r>
            <w:r w:rsidR="0052371E">
              <w:rPr>
                <w:lang w:val="en-GB"/>
              </w:rPr>
              <w:t xml:space="preserve"> and </w:t>
            </w:r>
            <w:r w:rsidR="005B7225">
              <w:rPr>
                <w:lang w:val="en-GB"/>
              </w:rPr>
              <w:t>light operator</w:t>
            </w:r>
          </w:p>
          <w:p w14:paraId="6AB30D0A" w14:textId="42A6A83D" w:rsidR="0089696C" w:rsidRPr="009863CB" w:rsidRDefault="0089696C" w:rsidP="009863CB">
            <w:pPr>
              <w:rPr>
                <w:lang w:val="en-GB"/>
              </w:rPr>
            </w:pPr>
          </w:p>
        </w:tc>
      </w:tr>
      <w:tr w:rsidR="000E1D44" w:rsidRPr="008B45C8" w14:paraId="329FEFCA" w14:textId="77777777" w:rsidTr="001E36F5">
        <w:trPr>
          <w:trHeight w:val="1604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3F318A28" w14:textId="77777777" w:rsidR="000E1D44" w:rsidRPr="008B45C8" w:rsidRDefault="000E1D44">
            <w:pPr>
              <w:rPr>
                <w:lang w:val="en-GB"/>
              </w:rPr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79F5F06C" w14:textId="77777777" w:rsidR="002C4253" w:rsidRDefault="009B2023" w:rsidP="000238BB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Sports</w:t>
            </w:r>
          </w:p>
          <w:p w14:paraId="2A08E758" w14:textId="67A4C377" w:rsidR="009B2023" w:rsidRPr="009B2023" w:rsidRDefault="009B2023" w:rsidP="009B2023">
            <w:pPr>
              <w:rPr>
                <w:lang w:val="en-GB"/>
              </w:rPr>
            </w:pPr>
            <w:r>
              <w:rPr>
                <w:lang w:val="en-GB"/>
              </w:rPr>
              <w:t xml:space="preserve">Swimming, rowing, running, archery, </w:t>
            </w:r>
            <w:r w:rsidR="006D059A">
              <w:rPr>
                <w:lang w:val="en-GB"/>
              </w:rPr>
              <w:t xml:space="preserve">basketball, korfball, </w:t>
            </w:r>
            <w:r w:rsidR="000B5F85">
              <w:rPr>
                <w:lang w:val="en-GB"/>
              </w:rPr>
              <w:t xml:space="preserve">Badminton, table tennis, </w:t>
            </w:r>
            <w:r w:rsidR="00901C9A">
              <w:rPr>
                <w:lang w:val="en-GB"/>
              </w:rPr>
              <w:t>boxing,</w:t>
            </w:r>
          </w:p>
        </w:tc>
      </w:tr>
      <w:tr w:rsidR="000E1D44" w:rsidRPr="008B45C8" w14:paraId="7DB216F8" w14:textId="77777777" w:rsidTr="001E36F5">
        <w:trPr>
          <w:trHeight w:val="149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3CBEE389" w14:textId="77777777" w:rsidR="000E1D44" w:rsidRPr="008B45C8" w:rsidRDefault="000E1D44">
            <w:pPr>
              <w:rPr>
                <w:lang w:val="en-GB"/>
              </w:rPr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</w:tcBorders>
          </w:tcPr>
          <w:p w14:paraId="1D300A88" w14:textId="77777777" w:rsidR="002C4253" w:rsidRDefault="00B34D31" w:rsidP="000238BB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 xml:space="preserve">Education and </w:t>
            </w:r>
            <w:r w:rsidR="00126DF4">
              <w:rPr>
                <w:lang w:val="en-GB"/>
              </w:rPr>
              <w:t>Training</w:t>
            </w:r>
          </w:p>
          <w:p w14:paraId="602B571B" w14:textId="77777777" w:rsidR="00126DF4" w:rsidRDefault="00126DF4" w:rsidP="00126DF4">
            <w:pPr>
              <w:rPr>
                <w:lang w:val="en-GB"/>
              </w:rPr>
            </w:pPr>
          </w:p>
          <w:p w14:paraId="4F5C97EE" w14:textId="77777777" w:rsidR="00B43960" w:rsidRDefault="00126DF4" w:rsidP="00B43960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B43960">
              <w:rPr>
                <w:lang w:val="en-GB"/>
              </w:rPr>
              <w:t xml:space="preserve">One one one sessions in acting and singing </w:t>
            </w:r>
            <w:r w:rsidR="00226B5A" w:rsidRPr="00B43960">
              <w:rPr>
                <w:lang w:val="en-GB"/>
              </w:rPr>
              <w:t xml:space="preserve">with tutors </w:t>
            </w:r>
          </w:p>
          <w:p w14:paraId="01E890E2" w14:textId="77777777" w:rsidR="00126DF4" w:rsidRDefault="00B43960" w:rsidP="00B43960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B43960">
              <w:rPr>
                <w:lang w:val="en-GB"/>
              </w:rPr>
              <w:t xml:space="preserve">Attended </w:t>
            </w:r>
            <w:r w:rsidR="00226B5A" w:rsidRPr="00B43960">
              <w:rPr>
                <w:lang w:val="en-GB"/>
              </w:rPr>
              <w:t>singing and acting workshops</w:t>
            </w:r>
          </w:p>
          <w:p w14:paraId="6832BE0E" w14:textId="5C2A3925" w:rsidR="00B43960" w:rsidRPr="00B43960" w:rsidRDefault="003E0B9F" w:rsidP="00B43960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>
              <w:rPr>
                <w:lang w:val="en-GB"/>
              </w:rPr>
              <w:t>Audition preparation with Talent Inc</w:t>
            </w:r>
          </w:p>
        </w:tc>
      </w:tr>
    </w:tbl>
    <w:p w14:paraId="342830EA" w14:textId="77777777" w:rsidR="00C55D85" w:rsidRPr="008B45C8" w:rsidRDefault="00C55D85">
      <w:pPr>
        <w:rPr>
          <w:lang w:val="en-GB"/>
        </w:rPr>
      </w:pPr>
    </w:p>
    <w:sectPr w:rsidR="00C55D85" w:rsidRPr="008B45C8" w:rsidSect="0037723A"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FF468" w14:textId="77777777" w:rsidR="005571FC" w:rsidRDefault="005571FC" w:rsidP="00F316AD">
      <w:r>
        <w:separator/>
      </w:r>
    </w:p>
  </w:endnote>
  <w:endnote w:type="continuationSeparator" w:id="0">
    <w:p w14:paraId="60A83CD8" w14:textId="77777777" w:rsidR="005571FC" w:rsidRDefault="005571FC" w:rsidP="00F316AD">
      <w:r>
        <w:continuationSeparator/>
      </w:r>
    </w:p>
  </w:endnote>
  <w:endnote w:type="continuationNotice" w:id="1">
    <w:p w14:paraId="0D391C60" w14:textId="77777777" w:rsidR="005571FC" w:rsidRDefault="00557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48AAB" w14:textId="77777777" w:rsidR="000E1D44" w:rsidRDefault="000E1D44">
    <w:pPr>
      <w:pStyle w:val="Footer"/>
    </w:pPr>
    <w:r>
      <w:rPr>
        <w:noProof/>
        <w:lang w:val="en-GB" w:bidi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346E3C" wp14:editId="2475961E">
              <wp:simplePos x="0" y="0"/>
              <wp:positionH relativeFrom="margin">
                <wp:align>left</wp:align>
              </wp:positionH>
              <wp:positionV relativeFrom="page">
                <wp:posOffset>10239375</wp:posOffset>
              </wp:positionV>
              <wp:extent cx="6648450" cy="45720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648450" cy="4572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743FB" id="Rectangle 2" o:spid="_x0000_s1026" alt="&quot;&quot;" style="position:absolute;margin-left:0;margin-top:806.25pt;width:523.5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" fillcolor="#648276 [3208]" stroked="f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D0618" w14:textId="77777777" w:rsidR="005571FC" w:rsidRDefault="005571FC" w:rsidP="00F316AD">
      <w:r>
        <w:separator/>
      </w:r>
    </w:p>
  </w:footnote>
  <w:footnote w:type="continuationSeparator" w:id="0">
    <w:p w14:paraId="75202EC4" w14:textId="77777777" w:rsidR="005571FC" w:rsidRDefault="005571FC" w:rsidP="00F316AD">
      <w:r>
        <w:continuationSeparator/>
      </w:r>
    </w:p>
  </w:footnote>
  <w:footnote w:type="continuationNotice" w:id="1">
    <w:p w14:paraId="4C485A60" w14:textId="77777777" w:rsidR="005571FC" w:rsidRDefault="005571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C376D"/>
    <w:multiLevelType w:val="hybridMultilevel"/>
    <w:tmpl w:val="3F922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917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AD"/>
    <w:rsid w:val="000001D2"/>
    <w:rsid w:val="000238BB"/>
    <w:rsid w:val="00024A3A"/>
    <w:rsid w:val="00035B69"/>
    <w:rsid w:val="0003794E"/>
    <w:rsid w:val="00044C6F"/>
    <w:rsid w:val="0005589F"/>
    <w:rsid w:val="000854DD"/>
    <w:rsid w:val="00093BEB"/>
    <w:rsid w:val="000A65D3"/>
    <w:rsid w:val="000B5F85"/>
    <w:rsid w:val="000B696F"/>
    <w:rsid w:val="000D2246"/>
    <w:rsid w:val="000D38E9"/>
    <w:rsid w:val="000E1D44"/>
    <w:rsid w:val="00126DF4"/>
    <w:rsid w:val="001658ED"/>
    <w:rsid w:val="00167BA3"/>
    <w:rsid w:val="00186598"/>
    <w:rsid w:val="00194E2D"/>
    <w:rsid w:val="001A76E0"/>
    <w:rsid w:val="001B1347"/>
    <w:rsid w:val="001D0233"/>
    <w:rsid w:val="001E0996"/>
    <w:rsid w:val="001E36F5"/>
    <w:rsid w:val="001F0BC8"/>
    <w:rsid w:val="001F0F26"/>
    <w:rsid w:val="001F2D52"/>
    <w:rsid w:val="001F670C"/>
    <w:rsid w:val="0020696E"/>
    <w:rsid w:val="00215C11"/>
    <w:rsid w:val="00224AC6"/>
    <w:rsid w:val="00226B5A"/>
    <w:rsid w:val="00226F6D"/>
    <w:rsid w:val="002356A2"/>
    <w:rsid w:val="002401EC"/>
    <w:rsid w:val="002446CB"/>
    <w:rsid w:val="00261B13"/>
    <w:rsid w:val="00264E71"/>
    <w:rsid w:val="00265B46"/>
    <w:rsid w:val="002662C5"/>
    <w:rsid w:val="002713B3"/>
    <w:rsid w:val="00277D5B"/>
    <w:rsid w:val="002826C7"/>
    <w:rsid w:val="00284C56"/>
    <w:rsid w:val="002B2C54"/>
    <w:rsid w:val="002C200E"/>
    <w:rsid w:val="002C4253"/>
    <w:rsid w:val="002D110F"/>
    <w:rsid w:val="002D116E"/>
    <w:rsid w:val="002D12DA"/>
    <w:rsid w:val="00300765"/>
    <w:rsid w:val="003019B2"/>
    <w:rsid w:val="00307DB3"/>
    <w:rsid w:val="00326956"/>
    <w:rsid w:val="00334D0B"/>
    <w:rsid w:val="0034688D"/>
    <w:rsid w:val="00361F95"/>
    <w:rsid w:val="00364297"/>
    <w:rsid w:val="003700E5"/>
    <w:rsid w:val="0037723A"/>
    <w:rsid w:val="00382E55"/>
    <w:rsid w:val="003E0B9F"/>
    <w:rsid w:val="003E220B"/>
    <w:rsid w:val="003E2C18"/>
    <w:rsid w:val="0040233B"/>
    <w:rsid w:val="00411D2D"/>
    <w:rsid w:val="00412DC7"/>
    <w:rsid w:val="0041449F"/>
    <w:rsid w:val="004164F3"/>
    <w:rsid w:val="00431AAE"/>
    <w:rsid w:val="00454B88"/>
    <w:rsid w:val="00457987"/>
    <w:rsid w:val="00463AE0"/>
    <w:rsid w:val="00474B12"/>
    <w:rsid w:val="00482DDC"/>
    <w:rsid w:val="004A1A14"/>
    <w:rsid w:val="004A2C3B"/>
    <w:rsid w:val="004A62E1"/>
    <w:rsid w:val="004C782B"/>
    <w:rsid w:val="004F45BB"/>
    <w:rsid w:val="005020FA"/>
    <w:rsid w:val="00511A6E"/>
    <w:rsid w:val="00511EA3"/>
    <w:rsid w:val="00514A9E"/>
    <w:rsid w:val="0052371E"/>
    <w:rsid w:val="00553DBA"/>
    <w:rsid w:val="005571FC"/>
    <w:rsid w:val="00563B7E"/>
    <w:rsid w:val="0057534A"/>
    <w:rsid w:val="00581857"/>
    <w:rsid w:val="005B6140"/>
    <w:rsid w:val="005B7225"/>
    <w:rsid w:val="005C30B5"/>
    <w:rsid w:val="005D066D"/>
    <w:rsid w:val="005D1C1C"/>
    <w:rsid w:val="005E4366"/>
    <w:rsid w:val="005F2955"/>
    <w:rsid w:val="005F4D78"/>
    <w:rsid w:val="00605A5B"/>
    <w:rsid w:val="00656CE3"/>
    <w:rsid w:val="00657CBC"/>
    <w:rsid w:val="006A317C"/>
    <w:rsid w:val="006A60C6"/>
    <w:rsid w:val="006B4D33"/>
    <w:rsid w:val="006C60E6"/>
    <w:rsid w:val="006D059A"/>
    <w:rsid w:val="006D41BA"/>
    <w:rsid w:val="006E4234"/>
    <w:rsid w:val="006E70D3"/>
    <w:rsid w:val="00705CCC"/>
    <w:rsid w:val="00716BAB"/>
    <w:rsid w:val="00724E69"/>
    <w:rsid w:val="007263D5"/>
    <w:rsid w:val="00783828"/>
    <w:rsid w:val="00786C5F"/>
    <w:rsid w:val="007A065B"/>
    <w:rsid w:val="007A3E79"/>
    <w:rsid w:val="007B0F94"/>
    <w:rsid w:val="007B70BE"/>
    <w:rsid w:val="007D410C"/>
    <w:rsid w:val="007D4EE5"/>
    <w:rsid w:val="007E4C89"/>
    <w:rsid w:val="007F0CC5"/>
    <w:rsid w:val="007F77A2"/>
    <w:rsid w:val="00811BAA"/>
    <w:rsid w:val="00815C6A"/>
    <w:rsid w:val="008456B5"/>
    <w:rsid w:val="00850488"/>
    <w:rsid w:val="0087148F"/>
    <w:rsid w:val="00891BAB"/>
    <w:rsid w:val="00893C3B"/>
    <w:rsid w:val="0089696C"/>
    <w:rsid w:val="00896D92"/>
    <w:rsid w:val="008B45C8"/>
    <w:rsid w:val="008B52D8"/>
    <w:rsid w:val="008C6B8F"/>
    <w:rsid w:val="008F318F"/>
    <w:rsid w:val="00901C9A"/>
    <w:rsid w:val="00905B26"/>
    <w:rsid w:val="00907181"/>
    <w:rsid w:val="0093326A"/>
    <w:rsid w:val="009465E5"/>
    <w:rsid w:val="00956B92"/>
    <w:rsid w:val="0096136D"/>
    <w:rsid w:val="00966E9D"/>
    <w:rsid w:val="009863CB"/>
    <w:rsid w:val="00997F9E"/>
    <w:rsid w:val="009B2023"/>
    <w:rsid w:val="009F2319"/>
    <w:rsid w:val="009F603F"/>
    <w:rsid w:val="00A03296"/>
    <w:rsid w:val="00A05A47"/>
    <w:rsid w:val="00A0771C"/>
    <w:rsid w:val="00A202F9"/>
    <w:rsid w:val="00A470EB"/>
    <w:rsid w:val="00A50CFB"/>
    <w:rsid w:val="00A77299"/>
    <w:rsid w:val="00A77921"/>
    <w:rsid w:val="00A836CE"/>
    <w:rsid w:val="00A87C6D"/>
    <w:rsid w:val="00A90637"/>
    <w:rsid w:val="00A923A8"/>
    <w:rsid w:val="00AA3CE5"/>
    <w:rsid w:val="00AB454A"/>
    <w:rsid w:val="00AD5C8B"/>
    <w:rsid w:val="00B00892"/>
    <w:rsid w:val="00B01BB0"/>
    <w:rsid w:val="00B14228"/>
    <w:rsid w:val="00B25078"/>
    <w:rsid w:val="00B25EE4"/>
    <w:rsid w:val="00B34D31"/>
    <w:rsid w:val="00B37D10"/>
    <w:rsid w:val="00B43960"/>
    <w:rsid w:val="00B45637"/>
    <w:rsid w:val="00B52BB6"/>
    <w:rsid w:val="00B5409D"/>
    <w:rsid w:val="00B575FB"/>
    <w:rsid w:val="00B71E07"/>
    <w:rsid w:val="00B82375"/>
    <w:rsid w:val="00B951E3"/>
    <w:rsid w:val="00BA711C"/>
    <w:rsid w:val="00BB2DCC"/>
    <w:rsid w:val="00BB49BF"/>
    <w:rsid w:val="00BD2B7B"/>
    <w:rsid w:val="00BF6394"/>
    <w:rsid w:val="00C05176"/>
    <w:rsid w:val="00C06CD7"/>
    <w:rsid w:val="00C0742D"/>
    <w:rsid w:val="00C1095A"/>
    <w:rsid w:val="00C55D85"/>
    <w:rsid w:val="00C628C3"/>
    <w:rsid w:val="00C658E3"/>
    <w:rsid w:val="00C673B7"/>
    <w:rsid w:val="00C755A2"/>
    <w:rsid w:val="00CA2273"/>
    <w:rsid w:val="00CC4E09"/>
    <w:rsid w:val="00CC7DD3"/>
    <w:rsid w:val="00CD0BB8"/>
    <w:rsid w:val="00CD0FDC"/>
    <w:rsid w:val="00CD50FD"/>
    <w:rsid w:val="00CE5118"/>
    <w:rsid w:val="00D01026"/>
    <w:rsid w:val="00D02FF2"/>
    <w:rsid w:val="00D36147"/>
    <w:rsid w:val="00D47124"/>
    <w:rsid w:val="00D55183"/>
    <w:rsid w:val="00D63EC4"/>
    <w:rsid w:val="00D71366"/>
    <w:rsid w:val="00D7546A"/>
    <w:rsid w:val="00D87CD3"/>
    <w:rsid w:val="00D94ABB"/>
    <w:rsid w:val="00DA0010"/>
    <w:rsid w:val="00DC18DC"/>
    <w:rsid w:val="00DC3953"/>
    <w:rsid w:val="00DD3FB3"/>
    <w:rsid w:val="00DD5D7B"/>
    <w:rsid w:val="00DD6860"/>
    <w:rsid w:val="00DE0C00"/>
    <w:rsid w:val="00DF6638"/>
    <w:rsid w:val="00E05884"/>
    <w:rsid w:val="00E30388"/>
    <w:rsid w:val="00E54BB0"/>
    <w:rsid w:val="00E71272"/>
    <w:rsid w:val="00E74257"/>
    <w:rsid w:val="00E758B8"/>
    <w:rsid w:val="00EB6566"/>
    <w:rsid w:val="00EC260B"/>
    <w:rsid w:val="00EC36FE"/>
    <w:rsid w:val="00ED0110"/>
    <w:rsid w:val="00ED5C47"/>
    <w:rsid w:val="00EF27B6"/>
    <w:rsid w:val="00EF292D"/>
    <w:rsid w:val="00EF3DF5"/>
    <w:rsid w:val="00F045B0"/>
    <w:rsid w:val="00F14DE1"/>
    <w:rsid w:val="00F25307"/>
    <w:rsid w:val="00F316AD"/>
    <w:rsid w:val="00F32AD6"/>
    <w:rsid w:val="00F341CB"/>
    <w:rsid w:val="00F4114A"/>
    <w:rsid w:val="00F4501B"/>
    <w:rsid w:val="00F5034E"/>
    <w:rsid w:val="00F72E92"/>
    <w:rsid w:val="00F90789"/>
    <w:rsid w:val="00F940ED"/>
    <w:rsid w:val="00FA0D49"/>
    <w:rsid w:val="00FD7779"/>
    <w:rsid w:val="00FE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0D7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paragraph" w:styleId="ListParagraph">
    <w:name w:val="List Paragraph"/>
    <w:basedOn w:val="Normal"/>
    <w:uiPriority w:val="34"/>
    <w:semiHidden/>
    <w:qFormat/>
    <w:rsid w:val="00B43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5618F1C0E024417BF091696AB67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19805-699D-47CF-AF30-04FA041FE76E}"/>
      </w:docPartPr>
      <w:docPartBody>
        <w:p w:rsidR="00383D15" w:rsidRDefault="007B75B4" w:rsidP="007B75B4">
          <w:pPr>
            <w:pStyle w:val="45618F1C0E024417BF091696AB6773AB2"/>
          </w:pPr>
          <w:r w:rsidRPr="008B45C8">
            <w:rPr>
              <w:lang w:val="en-GB" w:bidi="en-GB"/>
            </w:rPr>
            <w:t>Contact</w:t>
          </w:r>
        </w:p>
      </w:docPartBody>
    </w:docPart>
    <w:docPart>
      <w:docPartPr>
        <w:name w:val="F6F04E80637E43B1A04B483323CB8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A848E-DD48-4053-AE20-334A80BBA723}"/>
      </w:docPartPr>
      <w:docPartBody>
        <w:p w:rsidR="00383D15" w:rsidRDefault="007B75B4" w:rsidP="007B75B4">
          <w:pPr>
            <w:pStyle w:val="F6F04E80637E43B1A04B483323CB8F492"/>
          </w:pPr>
          <w:r w:rsidRPr="008B45C8">
            <w:rPr>
              <w:lang w:val="en-GB" w:bidi="en-GB"/>
            </w:rPr>
            <w:t>Objective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56"/>
    <w:rsid w:val="0000284A"/>
    <w:rsid w:val="00195873"/>
    <w:rsid w:val="001B1347"/>
    <w:rsid w:val="001E43D9"/>
    <w:rsid w:val="001F0F26"/>
    <w:rsid w:val="001F2D52"/>
    <w:rsid w:val="00202A98"/>
    <w:rsid w:val="00257CC8"/>
    <w:rsid w:val="002C0EBC"/>
    <w:rsid w:val="00331BE2"/>
    <w:rsid w:val="00341B91"/>
    <w:rsid w:val="00383D15"/>
    <w:rsid w:val="003E2C18"/>
    <w:rsid w:val="00411D2D"/>
    <w:rsid w:val="004164F3"/>
    <w:rsid w:val="004A1A14"/>
    <w:rsid w:val="005020FA"/>
    <w:rsid w:val="0059230D"/>
    <w:rsid w:val="005E3675"/>
    <w:rsid w:val="005E4366"/>
    <w:rsid w:val="00657CBC"/>
    <w:rsid w:val="00663039"/>
    <w:rsid w:val="007430FF"/>
    <w:rsid w:val="0078194A"/>
    <w:rsid w:val="007B75B4"/>
    <w:rsid w:val="007D3C94"/>
    <w:rsid w:val="007D45FB"/>
    <w:rsid w:val="008057E1"/>
    <w:rsid w:val="00814209"/>
    <w:rsid w:val="00882961"/>
    <w:rsid w:val="0091016A"/>
    <w:rsid w:val="009465E5"/>
    <w:rsid w:val="009C2CEB"/>
    <w:rsid w:val="00A66B15"/>
    <w:rsid w:val="00AD5C8B"/>
    <w:rsid w:val="00AE6656"/>
    <w:rsid w:val="00B52ACC"/>
    <w:rsid w:val="00C34767"/>
    <w:rsid w:val="00C54F47"/>
    <w:rsid w:val="00C6652A"/>
    <w:rsid w:val="00CD101C"/>
    <w:rsid w:val="00CF0ACF"/>
    <w:rsid w:val="00D87CD3"/>
    <w:rsid w:val="00DA0010"/>
    <w:rsid w:val="00DF7F96"/>
    <w:rsid w:val="00E0287E"/>
    <w:rsid w:val="00E13737"/>
    <w:rsid w:val="00E41476"/>
    <w:rsid w:val="00F95823"/>
    <w:rsid w:val="00FC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3"/>
    <w:qFormat/>
    <w:rsid w:val="001E43D9"/>
    <w:pPr>
      <w:spacing w:before="120" w:after="120" w:line="240" w:lineRule="auto"/>
      <w:outlineLvl w:val="1"/>
    </w:pPr>
    <w:rPr>
      <w:rFonts w:asciiTheme="majorHAnsi" w:eastAsiaTheme="minorHAnsi" w:hAnsiTheme="majorHAnsi"/>
      <w:b/>
      <w:color w:val="5B9BD5" w:themeColor="accent5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75B4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AE66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E6656"/>
    <w:rPr>
      <w:rFonts w:ascii="Arial" w:eastAsia="Arial" w:hAnsi="Arial" w:cs="Arial"/>
      <w:sz w:val="20"/>
      <w:szCs w:val="20"/>
      <w:lang w:val="en-US" w:eastAsia="en-US" w:bidi="en-US"/>
    </w:rPr>
  </w:style>
  <w:style w:type="character" w:styleId="Emphasis">
    <w:name w:val="Emphasis"/>
    <w:uiPriority w:val="20"/>
    <w:qFormat/>
    <w:rsid w:val="007B75B4"/>
    <w:rPr>
      <w:color w:val="5B9BD5" w:themeColor="accent5"/>
    </w:rPr>
  </w:style>
  <w:style w:type="character" w:customStyle="1" w:styleId="Heading2Char">
    <w:name w:val="Heading 2 Char"/>
    <w:basedOn w:val="DefaultParagraphFont"/>
    <w:link w:val="Heading2"/>
    <w:uiPriority w:val="3"/>
    <w:rsid w:val="001E43D9"/>
    <w:rPr>
      <w:rFonts w:asciiTheme="majorHAnsi" w:eastAsiaTheme="minorHAnsi" w:hAnsiTheme="majorHAnsi"/>
      <w:b/>
      <w:color w:val="5B9BD5" w:themeColor="accent5"/>
      <w:sz w:val="28"/>
      <w:szCs w:val="24"/>
      <w:lang w:val="en-US" w:eastAsia="en-US"/>
    </w:rPr>
  </w:style>
  <w:style w:type="paragraph" w:customStyle="1" w:styleId="45618F1C0E024417BF091696AB6773AB2">
    <w:name w:val="45618F1C0E024417BF091696AB6773AB2"/>
    <w:rsid w:val="007B75B4"/>
    <w:pPr>
      <w:spacing w:before="120" w:after="120" w:line="240" w:lineRule="auto"/>
      <w:jc w:val="right"/>
      <w:outlineLvl w:val="0"/>
    </w:pPr>
    <w:rPr>
      <w:rFonts w:asciiTheme="majorHAnsi" w:eastAsiaTheme="minorHAnsi" w:hAnsiTheme="majorHAnsi" w:cs="Times New Roman (Body CS)"/>
      <w:b/>
      <w:color w:val="5B9BD5" w:themeColor="accent5"/>
      <w:sz w:val="28"/>
      <w:szCs w:val="24"/>
      <w:lang w:eastAsia="en-US"/>
    </w:rPr>
  </w:style>
  <w:style w:type="paragraph" w:customStyle="1" w:styleId="F6F04E80637E43B1A04B483323CB8F492">
    <w:name w:val="F6F04E80637E43B1A04B483323CB8F492"/>
    <w:rsid w:val="007B75B4"/>
    <w:pPr>
      <w:spacing w:before="120" w:after="120" w:line="240" w:lineRule="auto"/>
      <w:outlineLvl w:val="1"/>
    </w:pPr>
    <w:rPr>
      <w:rFonts w:asciiTheme="majorHAnsi" w:eastAsiaTheme="minorHAnsi" w:hAnsiTheme="majorHAnsi"/>
      <w:b/>
      <w:color w:val="5B9BD5" w:themeColor="accent5"/>
      <w:sz w:val="2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91eb96d0358c5e813b9ff0a51f6be317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9d98f49939701b33df8e18e31113e73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Status xmlns="71af3243-3dd4-4a8d-8c0d-dd76da1f02a5">Not started</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4F73FB-C657-4EA3-8111-18FEF07A10E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2.xml><?xml version="1.0" encoding="utf-8"?>
<ds:datastoreItem xmlns:ds="http://schemas.openxmlformats.org/officeDocument/2006/customXml" ds:itemID="{B4E0E921-11C9-4D5E-A217-FC438B7FCC33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5168764B-A10C-4DA3-8A4B-4DA105F667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2025-03-08T08:36:00Z</dcterms:created>
  <dcterms:modified xsi:type="dcterms:W3CDTF">2025-03-08T08:36:00Z</dcterms:modified>
</cp:coreProperties>
</file>